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Style w:val="Style14"/>
          <w:rFonts w:cs="Times New Roman" w:ascii="Times New Roman" w:hAnsi="Times New Roman"/>
          <w:sz w:val="28"/>
          <w:szCs w:val="28"/>
          <w:lang w:val="ru-RU" w:eastAsia="ar-SA"/>
        </w:rPr>
        <w:t>Выступление на Августовской конференции</w:t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Style14"/>
          <w:rFonts w:cs="Times New Roman" w:ascii="Times New Roman" w:hAnsi="Times New Roman"/>
          <w:sz w:val="28"/>
          <w:szCs w:val="28"/>
          <w:lang w:val="ru-RU" w:eastAsia="ar-SA"/>
        </w:rPr>
        <w:t>учителя — логопеда Лешуковой Ольги Александровны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Style14"/>
          <w:rFonts w:cs="Times New Roman" w:ascii="Times New Roman" w:hAnsi="Times New Roman"/>
          <w:b w:val="false"/>
          <w:bCs w:val="false"/>
          <w:sz w:val="28"/>
          <w:szCs w:val="28"/>
          <w:lang w:val="ru-RU" w:eastAsia="ar-SA"/>
        </w:rPr>
        <w:t>МБДОУ «Детский сад общеразвивающего вида №3 «Родничок»</w:t>
      </w:r>
    </w:p>
    <w:p>
      <w:pPr>
        <w:pStyle w:val="Normal"/>
        <w:spacing w:lineRule="auto" w:line="240" w:before="0" w:after="0"/>
        <w:jc w:val="center"/>
        <w:rPr>
          <w:rStyle w:val="Style14"/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Оказание психолого-педагогической и консультативной помощи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родителям Никольского района в дошкольном учреждении.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Слайд 2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 сентября 2019 года в Никольском районе идёт реализация федерального проекта «Поддержка семей, имеющих детей» национального проекта «Образование». 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Слайд 3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Данный проект реализовывался  на базе двух дошкольных учреждениях МБДОУ «Детский сад № 3 «Родничок» г. Никольска и МБДОУ «Детский сад № 5 «Теремок» г. Никольска.  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Слайд 4,5,6,7,8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Данные учреждения были выбраны не случайно. Поскольку в данных учреждениях созданы районные КЦ в которых работают специалисты соответствующие требованиям  данного проекта, высшее образование и высшая категория и созданы все условия для оказания консультативной помощи родителям. Все представленное оборудование и было приобретено в рамках государственной программы Российской Федерации «Доступная среда» на 2011-2020 годы.   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Слайд 9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рамках проекта «Поддержка семей, имеющих детей» родители и законные представители могут получить бесплатные консультации разных специалистов: логопеда, психолога, дефектолога, социального педагога, методиста. 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Слайд 10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ПРИОРИТЕТНЫЕ КАТЕГОРИИ ПОЛУЧАТЕЛЕЙ УСЛУГ: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Родители детей раннего и дошкольного возраста, не посещающие образовательные организации;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Родители, чьи дети получают образования в семейной форме;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Родители детей-инвалидов и детей с ОВЗ;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Родители детей посещающие образовательные организации.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Слайд 11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Содержание оказываемых услуг.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Родители детей раннего и дошкольного возраста, не посещающие образовательные организации;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Родители, чьи дети получают образования в семейной форме;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Родители детей-инвалидов и детей с ОВЗ;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Родители детей посещающие образовательные организации.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Слайд 12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Формы  оказания услуг.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Консультацию можно получить в очно и дистанционно  по </w:t>
      </w:r>
      <w:r>
        <w:rPr>
          <w:rFonts w:eastAsia="Times New Roman" w:cs="Times New Roman" w:ascii="Times New Roman" w:hAnsi="Times New Roman"/>
          <w:b/>
          <w:color w:val="1F497D" w:themeColor="text2"/>
          <w:sz w:val="28"/>
          <w:szCs w:val="28"/>
          <w:lang w:eastAsia="ru-RU"/>
        </w:rPr>
        <w:t>SKYPE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. Записаться на консультацию можно по телефону или через onlain запись на </w:t>
      </w:r>
      <w:r>
        <w:rPr>
          <w:rFonts w:eastAsia="Times New Roman" w:cs="Times New Roman" w:ascii="Times New Roman" w:hAnsi="Times New Roman"/>
          <w:b/>
          <w:color w:val="C00000"/>
          <w:sz w:val="28"/>
          <w:szCs w:val="28"/>
          <w:lang w:eastAsia="ru-RU"/>
        </w:rPr>
        <w:t>сайте podderj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color w:val="C00000"/>
          <w:sz w:val="28"/>
          <w:szCs w:val="28"/>
          <w:lang w:eastAsia="ru-RU"/>
        </w:rPr>
        <w:t>kasemei35.ru.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Слайд 13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C00000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color w:val="C00000"/>
          <w:sz w:val="28"/>
          <w:szCs w:val="28"/>
          <w:u w:val="single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период ограничительных мероприятий реализация данного проекта проходила в дистанционном режиме. По видео связи  </w:t>
      </w:r>
      <w:r>
        <w:rPr>
          <w:rFonts w:eastAsia="Times New Roman" w:cs="Times New Roman" w:ascii="Times New Roman" w:hAnsi="Times New Roman"/>
          <w:b/>
          <w:color w:val="00B0F0"/>
          <w:sz w:val="28"/>
          <w:szCs w:val="28"/>
          <w:lang w:eastAsia="ru-RU"/>
        </w:rPr>
        <w:t>SKYPE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дополнительную информацию можно узнать по телефонам регистратуры региональных центров психолого-педагогической, медицинской и социальной помощи.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Слайды 14-22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Как родителям записаться onlain  на </w:t>
      </w:r>
      <w:r>
        <w:rPr>
          <w:rFonts w:eastAsia="Times New Roman" w:cs="Times New Roman" w:ascii="Times New Roman" w:hAnsi="Times New Roman"/>
          <w:b/>
          <w:color w:val="C00000"/>
          <w:sz w:val="28"/>
          <w:szCs w:val="28"/>
          <w:lang w:eastAsia="ru-RU"/>
        </w:rPr>
        <w:t>сайте podderjkasemei35.ru. 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Слайд 23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2021 году проект «Поддержка семей, имеющих детей» интегрирован в проект «Современная школа». Субсидии из федерального бюджета на оказание услуг родителям (законным представителям) по результатам конкурсного отбора получат три региональных центра психолого-педагогической, медицинской и социальной помощи (Областной, Череповецкий и Тотемский). В 2021 году для реализации данного проекта созданы уже четыре площадки МБДОУ « Детский сад № 9 «Солнышко»» и МБОУ СОШ № 1.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Слайд 24</w:t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ходе реализации данного проекта в 2019 году с сен-дек. было оказано 240 консультаций, в 2020 году 172 консультации, в 2021 более 500 консультаций.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Слайд 25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С марта 2021 года 25 семей нашего района, воспитывающие детей с ОВЗ и инвалидностью, являются участниками проекта «Домашняя академия» благотворительного фонда «Дорога к дому» компании «Северсталь», реализуемый на базе МАДОУ «Детский сад № 77» города Череповца.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Слайд 26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Проект представляет собой онлайн-курс для детей с ограниченными возможностями здоровья по 5 направлениям: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познавательное развитие;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речевое развитие;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адаптивная физическая культура;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развитие эмоционально-волевой сферы;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развитие творческих способностей детей.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Каждое направление включает 20 занятий по 20 предметно-лексическим темам. Дети занимаются в дистанционном формате совместно с педагогами, а также выполняют вместе с родителями домашние задания в рабочих тетрадях.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Слайд 27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Для детей - участников проекта скомплектованы кейсы "Сундучок знаний", включающие материалы для творчества и рабочие тетради по трем направлениям.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Слайд 28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Записи занятий  выкладываться в группе ВКонтакте «Домашняя академия»  с февраля по июнь согласно расписанию.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Слайд 29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В рамках проекта родители получают консультации учителя-логопеда и педагога-психолога по вопросам организации дистанционного обучения ребёнка в домашних условиях. 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Слайд 30</w:t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Спасибо за внимание!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a467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Application>LibreOffice/6.4.3.2$Windows_X86_64 LibreOffice_project/747b5d0ebf89f41c860ec2a39efd7cb15b54f2d8</Application>
  <Pages>3</Pages>
  <Words>551</Words>
  <Characters>3688</Characters>
  <CharactersWithSpaces>4281</CharactersWithSpaces>
  <Paragraphs>59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2021-08-25T13:27:00Z</dcterms:created>
  <dc:creator>User</dc:creator>
  <dc:description/>
  <dc:language>ru-RU</dc:language>
  <cp:lastModifiedBy/>
  <dcterms:modified xsi:type="dcterms:W3CDTF">2022-04-21T15:03:57Z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