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AA" w:rsidRPr="00851EAA" w:rsidRDefault="00851EAA" w:rsidP="00851EAA">
      <w:pPr>
        <w:pStyle w:val="c1"/>
        <w:spacing w:before="0" w:beforeAutospacing="0" w:after="0" w:afterAutospacing="0"/>
        <w:ind w:firstLine="709"/>
        <w:jc w:val="center"/>
        <w:rPr>
          <w:rStyle w:val="c2"/>
          <w:b/>
          <w:bCs/>
          <w:color w:val="FF0000"/>
          <w:sz w:val="28"/>
          <w:szCs w:val="28"/>
        </w:rPr>
      </w:pPr>
      <w:r w:rsidRPr="00851EAA">
        <w:rPr>
          <w:rStyle w:val="c2"/>
          <w:b/>
          <w:bCs/>
          <w:color w:val="FF0000"/>
          <w:sz w:val="28"/>
          <w:szCs w:val="28"/>
        </w:rPr>
        <w:t>Консультация для родителей «</w:t>
      </w:r>
      <w:r>
        <w:rPr>
          <w:rStyle w:val="c2"/>
          <w:b/>
          <w:bCs/>
          <w:color w:val="FF0000"/>
          <w:sz w:val="28"/>
          <w:szCs w:val="28"/>
        </w:rPr>
        <w:t>Пожарная б</w:t>
      </w:r>
      <w:bookmarkStart w:id="0" w:name="_GoBack"/>
      <w:bookmarkEnd w:id="0"/>
      <w:r w:rsidRPr="00851EAA">
        <w:rPr>
          <w:rStyle w:val="c2"/>
          <w:b/>
          <w:bCs/>
          <w:color w:val="FF0000"/>
          <w:sz w:val="28"/>
          <w:szCs w:val="28"/>
        </w:rPr>
        <w:t>езопасность»</w:t>
      </w:r>
    </w:p>
    <w:p w:rsidR="00851EAA" w:rsidRDefault="00851EAA" w:rsidP="00851EAA">
      <w:pPr>
        <w:pStyle w:val="c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Расскажите детям о пожарной безопасности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Не секрет, что пожары чаще всего происходят от беспечного отношения к огню самих людей.</w:t>
      </w:r>
      <w:r>
        <w:rPr>
          <w:rStyle w:val="apple-converted-space"/>
          <w:sz w:val="28"/>
          <w:szCs w:val="28"/>
        </w:rPr>
        <w:t> </w:t>
      </w:r>
      <w:r>
        <w:rPr>
          <w:rStyle w:val="c4"/>
          <w:sz w:val="28"/>
          <w:szCs w:val="28"/>
        </w:rPr>
        <w:t>Значительная часть пожаров происходит в жилье. Здесь гибель и травматизм людей от дыма и огня составляет 9 случаев из 10. По данным Центра пожарной статистики в России при пожарах среди 1 миллиона потерпевших погибает более 100 человек. Это в 6 раз больше, чем в США.</w:t>
      </w:r>
      <w:r>
        <w:rPr>
          <w:rStyle w:val="apple-converted-space"/>
          <w:sz w:val="28"/>
          <w:szCs w:val="28"/>
        </w:rPr>
        <w:t> 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Основными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 детские шалости с огнем:</w:t>
      </w:r>
      <w:r>
        <w:rPr>
          <w:rStyle w:val="apple-converted-space"/>
          <w:sz w:val="28"/>
          <w:szCs w:val="28"/>
        </w:rPr>
        <w:t> 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rStyle w:val="c4"/>
          <w:b/>
        </w:rPr>
      </w:pP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</w:pPr>
      <w:r>
        <w:rPr>
          <w:rStyle w:val="c4"/>
          <w:b/>
          <w:sz w:val="28"/>
          <w:szCs w:val="28"/>
        </w:rPr>
        <w:t>Пожарная безопасность в квартире: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Не балуйся дома со спичками и зажигалками. Это одна из причин пожаров.</w:t>
      </w:r>
      <w:r>
        <w:rPr>
          <w:rStyle w:val="apple-converted-space"/>
          <w:sz w:val="28"/>
          <w:szCs w:val="28"/>
        </w:rPr>
        <w:t> 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  <w:r>
        <w:rPr>
          <w:rStyle w:val="apple-converted-space"/>
          <w:sz w:val="28"/>
          <w:szCs w:val="28"/>
        </w:rPr>
        <w:t> 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Не суши белье над плитой. Оно может загореться.</w:t>
      </w:r>
      <w:r>
        <w:rPr>
          <w:rStyle w:val="apple-converted-space"/>
          <w:sz w:val="28"/>
          <w:szCs w:val="28"/>
        </w:rPr>
        <w:t> 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Не забывай выключить газовую плиту. Если почувствовал запах газа, не зажигай спичек и не включай свет. Срочно проветри квартиру.</w:t>
      </w:r>
      <w:r>
        <w:rPr>
          <w:rStyle w:val="apple-converted-space"/>
          <w:sz w:val="28"/>
          <w:szCs w:val="28"/>
        </w:rPr>
        <w:t> 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Ни в коем случае не зажигай фейерверки, свечи или бенгальские огни дома без взрослых.</w:t>
      </w:r>
      <w:r>
        <w:rPr>
          <w:rStyle w:val="apple-converted-space"/>
          <w:sz w:val="28"/>
          <w:szCs w:val="28"/>
        </w:rPr>
        <w:t> 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rStyle w:val="c4"/>
          <w:b/>
        </w:rPr>
      </w:pP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</w:pPr>
      <w:r>
        <w:rPr>
          <w:rStyle w:val="c4"/>
          <w:b/>
          <w:sz w:val="28"/>
          <w:szCs w:val="28"/>
        </w:rPr>
        <w:t>Пожарная безопасность в деревне: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В деревне или на даче без взрослых не подходи к печи и не открывай печную дверцу. Оттуда могут выскочить раскаленный уголек или искра и стать причиной пожара.</w:t>
      </w:r>
      <w:r>
        <w:rPr>
          <w:rStyle w:val="apple-converted-space"/>
          <w:sz w:val="28"/>
          <w:szCs w:val="28"/>
        </w:rPr>
        <w:t> 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Никогда не прикасайся голыми руками к металлическим частям печки. Ты можешь получить серьезный ожог.</w:t>
      </w:r>
      <w:r>
        <w:rPr>
          <w:rStyle w:val="apple-converted-space"/>
          <w:sz w:val="28"/>
          <w:szCs w:val="28"/>
        </w:rPr>
        <w:t> 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Не трогай без разрешения взрослых печную заслонку. Если ее закрыть раньше времени, в доме скопится угарный газ, и можно задохнуться.</w:t>
      </w:r>
      <w:r>
        <w:rPr>
          <w:rStyle w:val="apple-converted-space"/>
          <w:sz w:val="28"/>
          <w:szCs w:val="28"/>
        </w:rPr>
        <w:t> 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rStyle w:val="c4"/>
          <w:b/>
        </w:rPr>
      </w:pP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</w:pPr>
      <w:r>
        <w:rPr>
          <w:rStyle w:val="c4"/>
          <w:b/>
          <w:sz w:val="28"/>
          <w:szCs w:val="28"/>
        </w:rPr>
        <w:t>Пожарная безопасность в лесу: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Пожар - самая большая опасность в лесу. Поэтому не разводи костер без взрослых.</w:t>
      </w:r>
      <w:r>
        <w:rPr>
          <w:rStyle w:val="apple-converted-space"/>
          <w:sz w:val="28"/>
          <w:szCs w:val="28"/>
        </w:rPr>
        <w:t> 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Не балуйся с огнем. В сухую жаркую погоду достаточно одной спички или искры от фейерверка, чтобы лес загорелся.</w:t>
      </w:r>
      <w:r>
        <w:rPr>
          <w:rStyle w:val="apple-converted-space"/>
          <w:sz w:val="28"/>
          <w:szCs w:val="28"/>
        </w:rPr>
        <w:t> 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Если пожар все-таки начался, немедленно выбегай из леса. Старайся бежать в ту сторону, откуда дует ветер.</w:t>
      </w:r>
      <w:r>
        <w:rPr>
          <w:rStyle w:val="apple-converted-space"/>
          <w:sz w:val="28"/>
          <w:szCs w:val="28"/>
        </w:rPr>
        <w:t> 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Выйдя из леса, обязательно сообщи о пожаре взрослым.</w:t>
      </w:r>
      <w:r>
        <w:rPr>
          <w:rStyle w:val="apple-converted-space"/>
          <w:sz w:val="28"/>
          <w:szCs w:val="28"/>
        </w:rPr>
        <w:t> 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rStyle w:val="c4"/>
          <w:b/>
        </w:rPr>
      </w:pP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</w:pPr>
      <w:r>
        <w:rPr>
          <w:rStyle w:val="c4"/>
          <w:b/>
          <w:sz w:val="28"/>
          <w:szCs w:val="28"/>
        </w:rPr>
        <w:lastRenderedPageBreak/>
        <w:t>Если начался пожар, а взрослых дома нет, поступай так: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</w:t>
      </w:r>
      <w:r>
        <w:rPr>
          <w:rStyle w:val="apple-converted-space"/>
          <w:sz w:val="28"/>
          <w:szCs w:val="28"/>
        </w:rPr>
        <w:t> 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Если огонь сразу не погас, немедленно убегай из дома в безопасное место. И только после этого позвони в пожарную охрану по телефону «01» или попроси об этом соседей.</w:t>
      </w:r>
      <w:r>
        <w:rPr>
          <w:rStyle w:val="apple-converted-space"/>
          <w:sz w:val="28"/>
          <w:szCs w:val="28"/>
        </w:rPr>
        <w:t> 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Если не можешь убежать из горящей квартиры, сразу же позвони по телефону «01» и сообщи пожарным точный адрес и номер своей квартиры. После этого зови из окна на помощь соседей и прохожих.</w:t>
      </w:r>
      <w:r>
        <w:rPr>
          <w:rStyle w:val="apple-converted-space"/>
          <w:sz w:val="28"/>
          <w:szCs w:val="28"/>
        </w:rPr>
        <w:t> 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  <w:r>
        <w:rPr>
          <w:rStyle w:val="apple-converted-space"/>
          <w:sz w:val="28"/>
          <w:szCs w:val="28"/>
        </w:rPr>
        <w:t> 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Если в помещение проник дым, надо смочить водой одежду, покрыть голову мокрой салфеткой и выходить, пригнувшись или ползком.</w:t>
      </w:r>
      <w:r>
        <w:rPr>
          <w:rStyle w:val="apple-converted-space"/>
          <w:sz w:val="28"/>
          <w:szCs w:val="28"/>
        </w:rPr>
        <w:t> 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  <w:r>
        <w:rPr>
          <w:rStyle w:val="apple-converted-space"/>
          <w:sz w:val="28"/>
          <w:szCs w:val="28"/>
        </w:rPr>
        <w:t> 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Наполни водой ванну, ведра, тазы. Можешь облить водой двери и пол.</w:t>
      </w:r>
      <w:r>
        <w:rPr>
          <w:rStyle w:val="apple-converted-space"/>
          <w:sz w:val="28"/>
          <w:szCs w:val="28"/>
        </w:rPr>
        <w:t> 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При пожаре в подъезде никогда не садись в лифт. Он может отключиться, и ты задохнешься.</w:t>
      </w:r>
      <w:r>
        <w:rPr>
          <w:rStyle w:val="apple-converted-space"/>
          <w:sz w:val="28"/>
          <w:szCs w:val="28"/>
        </w:rPr>
        <w:t> 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Когда приедут пожарные, во всем их слушайся и не бойся. Они лучше знают, как тебя спасти.</w:t>
      </w:r>
      <w:r>
        <w:rPr>
          <w:rStyle w:val="apple-converted-space"/>
          <w:sz w:val="28"/>
          <w:szCs w:val="28"/>
        </w:rPr>
        <w:t> </w:t>
      </w:r>
    </w:p>
    <w:p w:rsidR="00851EAA" w:rsidRDefault="00851EAA" w:rsidP="00851EAA">
      <w:pPr>
        <w:pStyle w:val="c10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Запомните самое главное правило не только при пожаре, но и при любой другой опасности:</w:t>
      </w:r>
      <w:r>
        <w:rPr>
          <w:rStyle w:val="apple-converted-space"/>
          <w:sz w:val="28"/>
          <w:szCs w:val="28"/>
        </w:rPr>
        <w:t> </w:t>
      </w:r>
      <w:r>
        <w:rPr>
          <w:b/>
          <w:sz w:val="28"/>
          <w:szCs w:val="28"/>
        </w:rPr>
        <w:t>«</w:t>
      </w:r>
      <w:r>
        <w:rPr>
          <w:rStyle w:val="c4"/>
          <w:b/>
          <w:sz w:val="28"/>
          <w:szCs w:val="28"/>
        </w:rPr>
        <w:t>Не поддавайтесь панике и не теряйте самообладания!»</w:t>
      </w:r>
    </w:p>
    <w:p w:rsidR="004C43A0" w:rsidRDefault="004C43A0"/>
    <w:sectPr w:rsidR="004C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AA"/>
    <w:rsid w:val="0000226B"/>
    <w:rsid w:val="00011AD2"/>
    <w:rsid w:val="00013A70"/>
    <w:rsid w:val="000169C3"/>
    <w:rsid w:val="000209E0"/>
    <w:rsid w:val="00025210"/>
    <w:rsid w:val="000268D4"/>
    <w:rsid w:val="000326D4"/>
    <w:rsid w:val="00033C29"/>
    <w:rsid w:val="00041825"/>
    <w:rsid w:val="00046399"/>
    <w:rsid w:val="0005174F"/>
    <w:rsid w:val="000572B3"/>
    <w:rsid w:val="0005793C"/>
    <w:rsid w:val="00060B53"/>
    <w:rsid w:val="00070FA8"/>
    <w:rsid w:val="0007403D"/>
    <w:rsid w:val="00080640"/>
    <w:rsid w:val="00081123"/>
    <w:rsid w:val="000C71C7"/>
    <w:rsid w:val="000D20BD"/>
    <w:rsid w:val="000D2920"/>
    <w:rsid w:val="000D5022"/>
    <w:rsid w:val="000D5527"/>
    <w:rsid w:val="000D5AB8"/>
    <w:rsid w:val="000D69CE"/>
    <w:rsid w:val="000E149D"/>
    <w:rsid w:val="000E686A"/>
    <w:rsid w:val="000F34AA"/>
    <w:rsid w:val="000F4253"/>
    <w:rsid w:val="000F5957"/>
    <w:rsid w:val="00102E7B"/>
    <w:rsid w:val="0010484D"/>
    <w:rsid w:val="00105161"/>
    <w:rsid w:val="00107FA4"/>
    <w:rsid w:val="001107FC"/>
    <w:rsid w:val="00110E79"/>
    <w:rsid w:val="001170AF"/>
    <w:rsid w:val="0012009A"/>
    <w:rsid w:val="00120D10"/>
    <w:rsid w:val="00125E7C"/>
    <w:rsid w:val="00126196"/>
    <w:rsid w:val="001345E0"/>
    <w:rsid w:val="00136A22"/>
    <w:rsid w:val="00141536"/>
    <w:rsid w:val="0014431A"/>
    <w:rsid w:val="001512CA"/>
    <w:rsid w:val="00151E6F"/>
    <w:rsid w:val="00162143"/>
    <w:rsid w:val="00163945"/>
    <w:rsid w:val="00165380"/>
    <w:rsid w:val="0016646A"/>
    <w:rsid w:val="001704EB"/>
    <w:rsid w:val="00171C42"/>
    <w:rsid w:val="001720C4"/>
    <w:rsid w:val="001877C8"/>
    <w:rsid w:val="0019613B"/>
    <w:rsid w:val="001A0BF7"/>
    <w:rsid w:val="001A18CA"/>
    <w:rsid w:val="001B2113"/>
    <w:rsid w:val="001C29CF"/>
    <w:rsid w:val="001C63D7"/>
    <w:rsid w:val="001D154F"/>
    <w:rsid w:val="001D1EEF"/>
    <w:rsid w:val="001E5782"/>
    <w:rsid w:val="001F1646"/>
    <w:rsid w:val="001F55F0"/>
    <w:rsid w:val="001F6746"/>
    <w:rsid w:val="001F7646"/>
    <w:rsid w:val="00200ABA"/>
    <w:rsid w:val="00201248"/>
    <w:rsid w:val="00205B31"/>
    <w:rsid w:val="00206C7B"/>
    <w:rsid w:val="00207BAE"/>
    <w:rsid w:val="00211108"/>
    <w:rsid w:val="002122E9"/>
    <w:rsid w:val="00215D84"/>
    <w:rsid w:val="0021693B"/>
    <w:rsid w:val="00226793"/>
    <w:rsid w:val="00227D41"/>
    <w:rsid w:val="00230480"/>
    <w:rsid w:val="002352D8"/>
    <w:rsid w:val="002359FB"/>
    <w:rsid w:val="00246228"/>
    <w:rsid w:val="00251248"/>
    <w:rsid w:val="00252476"/>
    <w:rsid w:val="00261755"/>
    <w:rsid w:val="0026419D"/>
    <w:rsid w:val="002648EE"/>
    <w:rsid w:val="00270D68"/>
    <w:rsid w:val="00271CBB"/>
    <w:rsid w:val="00272BA9"/>
    <w:rsid w:val="00275590"/>
    <w:rsid w:val="00276461"/>
    <w:rsid w:val="00277377"/>
    <w:rsid w:val="002779AF"/>
    <w:rsid w:val="00291356"/>
    <w:rsid w:val="002A1505"/>
    <w:rsid w:val="002A4855"/>
    <w:rsid w:val="002A5879"/>
    <w:rsid w:val="002A6686"/>
    <w:rsid w:val="002B3816"/>
    <w:rsid w:val="002B68EB"/>
    <w:rsid w:val="002C3E4D"/>
    <w:rsid w:val="002C66F6"/>
    <w:rsid w:val="002D0E90"/>
    <w:rsid w:val="002D6620"/>
    <w:rsid w:val="002E527B"/>
    <w:rsid w:val="002E5F18"/>
    <w:rsid w:val="003072F5"/>
    <w:rsid w:val="00317D6C"/>
    <w:rsid w:val="00322F4F"/>
    <w:rsid w:val="00326016"/>
    <w:rsid w:val="0032667F"/>
    <w:rsid w:val="00334E05"/>
    <w:rsid w:val="0034043C"/>
    <w:rsid w:val="00341BC6"/>
    <w:rsid w:val="00351576"/>
    <w:rsid w:val="00353844"/>
    <w:rsid w:val="00354119"/>
    <w:rsid w:val="00357F05"/>
    <w:rsid w:val="00364126"/>
    <w:rsid w:val="00366F85"/>
    <w:rsid w:val="00370B3F"/>
    <w:rsid w:val="00371C48"/>
    <w:rsid w:val="00372D0C"/>
    <w:rsid w:val="0038152F"/>
    <w:rsid w:val="00382A89"/>
    <w:rsid w:val="00385A0C"/>
    <w:rsid w:val="003867F3"/>
    <w:rsid w:val="00390662"/>
    <w:rsid w:val="0039078D"/>
    <w:rsid w:val="003911A5"/>
    <w:rsid w:val="0039133A"/>
    <w:rsid w:val="0039199E"/>
    <w:rsid w:val="00393CA7"/>
    <w:rsid w:val="00395297"/>
    <w:rsid w:val="003A5888"/>
    <w:rsid w:val="003A5AAF"/>
    <w:rsid w:val="003B01E9"/>
    <w:rsid w:val="003B05B2"/>
    <w:rsid w:val="003B312F"/>
    <w:rsid w:val="003B51DD"/>
    <w:rsid w:val="003B686B"/>
    <w:rsid w:val="003C07D1"/>
    <w:rsid w:val="003C2BAF"/>
    <w:rsid w:val="003D4B1B"/>
    <w:rsid w:val="003E06C9"/>
    <w:rsid w:val="003F0981"/>
    <w:rsid w:val="003F22F0"/>
    <w:rsid w:val="003F2558"/>
    <w:rsid w:val="003F351D"/>
    <w:rsid w:val="003F3C82"/>
    <w:rsid w:val="003F71B7"/>
    <w:rsid w:val="00403DF4"/>
    <w:rsid w:val="004103EE"/>
    <w:rsid w:val="00420BF2"/>
    <w:rsid w:val="00423180"/>
    <w:rsid w:val="004232BF"/>
    <w:rsid w:val="00427011"/>
    <w:rsid w:val="00440F51"/>
    <w:rsid w:val="004423FB"/>
    <w:rsid w:val="0044562C"/>
    <w:rsid w:val="00447561"/>
    <w:rsid w:val="00450081"/>
    <w:rsid w:val="00452B80"/>
    <w:rsid w:val="00452CFD"/>
    <w:rsid w:val="004559F3"/>
    <w:rsid w:val="00455C2E"/>
    <w:rsid w:val="004570D1"/>
    <w:rsid w:val="004616BF"/>
    <w:rsid w:val="00462CFE"/>
    <w:rsid w:val="00463A9F"/>
    <w:rsid w:val="00463FC4"/>
    <w:rsid w:val="004772E5"/>
    <w:rsid w:val="0048017F"/>
    <w:rsid w:val="00491E02"/>
    <w:rsid w:val="00493A12"/>
    <w:rsid w:val="00496274"/>
    <w:rsid w:val="004967BC"/>
    <w:rsid w:val="004A4435"/>
    <w:rsid w:val="004A4DE5"/>
    <w:rsid w:val="004B60E1"/>
    <w:rsid w:val="004C2B86"/>
    <w:rsid w:val="004C38B2"/>
    <w:rsid w:val="004C43A0"/>
    <w:rsid w:val="004C471E"/>
    <w:rsid w:val="004D3347"/>
    <w:rsid w:val="004D53A0"/>
    <w:rsid w:val="004D7F81"/>
    <w:rsid w:val="004E0597"/>
    <w:rsid w:val="004E0CB6"/>
    <w:rsid w:val="004E1EF5"/>
    <w:rsid w:val="004E5906"/>
    <w:rsid w:val="004E6531"/>
    <w:rsid w:val="004E6FE8"/>
    <w:rsid w:val="004E7AC8"/>
    <w:rsid w:val="004F0BA7"/>
    <w:rsid w:val="004F4B61"/>
    <w:rsid w:val="004F699A"/>
    <w:rsid w:val="00500B1E"/>
    <w:rsid w:val="00505533"/>
    <w:rsid w:val="005113AC"/>
    <w:rsid w:val="0052049E"/>
    <w:rsid w:val="00524E33"/>
    <w:rsid w:val="00533CF8"/>
    <w:rsid w:val="00534257"/>
    <w:rsid w:val="00535CE1"/>
    <w:rsid w:val="00536A30"/>
    <w:rsid w:val="00541250"/>
    <w:rsid w:val="0054243D"/>
    <w:rsid w:val="00542E7E"/>
    <w:rsid w:val="005505E9"/>
    <w:rsid w:val="005572FB"/>
    <w:rsid w:val="00560411"/>
    <w:rsid w:val="00561337"/>
    <w:rsid w:val="0056194C"/>
    <w:rsid w:val="00563928"/>
    <w:rsid w:val="005720EA"/>
    <w:rsid w:val="0058629F"/>
    <w:rsid w:val="00586662"/>
    <w:rsid w:val="00586838"/>
    <w:rsid w:val="005A14CD"/>
    <w:rsid w:val="005A650D"/>
    <w:rsid w:val="005B5A5F"/>
    <w:rsid w:val="005B5BBF"/>
    <w:rsid w:val="005B5C83"/>
    <w:rsid w:val="005C1025"/>
    <w:rsid w:val="005C38EB"/>
    <w:rsid w:val="005C4C7F"/>
    <w:rsid w:val="005D1769"/>
    <w:rsid w:val="005E03E3"/>
    <w:rsid w:val="005E3022"/>
    <w:rsid w:val="005E42A4"/>
    <w:rsid w:val="005E4D6F"/>
    <w:rsid w:val="005E549A"/>
    <w:rsid w:val="005E5E41"/>
    <w:rsid w:val="005F1AAC"/>
    <w:rsid w:val="005F679E"/>
    <w:rsid w:val="005F68AF"/>
    <w:rsid w:val="00602F13"/>
    <w:rsid w:val="00605C67"/>
    <w:rsid w:val="00607B10"/>
    <w:rsid w:val="00610D06"/>
    <w:rsid w:val="00615677"/>
    <w:rsid w:val="006161E6"/>
    <w:rsid w:val="00616CAB"/>
    <w:rsid w:val="00620B5C"/>
    <w:rsid w:val="00626352"/>
    <w:rsid w:val="006269CF"/>
    <w:rsid w:val="0062730E"/>
    <w:rsid w:val="00635D8F"/>
    <w:rsid w:val="00637D8D"/>
    <w:rsid w:val="0064070E"/>
    <w:rsid w:val="00642683"/>
    <w:rsid w:val="00643709"/>
    <w:rsid w:val="00646DE2"/>
    <w:rsid w:val="00656C0C"/>
    <w:rsid w:val="00682F89"/>
    <w:rsid w:val="006841F9"/>
    <w:rsid w:val="00687335"/>
    <w:rsid w:val="006873E9"/>
    <w:rsid w:val="006940D8"/>
    <w:rsid w:val="00694A51"/>
    <w:rsid w:val="00695B3F"/>
    <w:rsid w:val="00697D4C"/>
    <w:rsid w:val="006A0681"/>
    <w:rsid w:val="006A0780"/>
    <w:rsid w:val="006A4B3E"/>
    <w:rsid w:val="006B069E"/>
    <w:rsid w:val="006B0E43"/>
    <w:rsid w:val="006B3338"/>
    <w:rsid w:val="006B6159"/>
    <w:rsid w:val="006D17AA"/>
    <w:rsid w:val="006D598A"/>
    <w:rsid w:val="006D6C1A"/>
    <w:rsid w:val="006D7F77"/>
    <w:rsid w:val="006E0F99"/>
    <w:rsid w:val="006E2275"/>
    <w:rsid w:val="006E24FA"/>
    <w:rsid w:val="006E2DDC"/>
    <w:rsid w:val="006F3BAD"/>
    <w:rsid w:val="006F3D75"/>
    <w:rsid w:val="0070307D"/>
    <w:rsid w:val="007055D1"/>
    <w:rsid w:val="00707F95"/>
    <w:rsid w:val="00711287"/>
    <w:rsid w:val="00713825"/>
    <w:rsid w:val="0072078A"/>
    <w:rsid w:val="00722F81"/>
    <w:rsid w:val="00727106"/>
    <w:rsid w:val="00734B15"/>
    <w:rsid w:val="007418B1"/>
    <w:rsid w:val="00753E99"/>
    <w:rsid w:val="00755942"/>
    <w:rsid w:val="0075640C"/>
    <w:rsid w:val="00757F8B"/>
    <w:rsid w:val="007652E2"/>
    <w:rsid w:val="00780A2F"/>
    <w:rsid w:val="0078132C"/>
    <w:rsid w:val="0078178F"/>
    <w:rsid w:val="0078232C"/>
    <w:rsid w:val="00787F56"/>
    <w:rsid w:val="00790FC6"/>
    <w:rsid w:val="007927BA"/>
    <w:rsid w:val="00793230"/>
    <w:rsid w:val="00795ADD"/>
    <w:rsid w:val="007A6EAC"/>
    <w:rsid w:val="007B2F07"/>
    <w:rsid w:val="007B3E82"/>
    <w:rsid w:val="007B6A7C"/>
    <w:rsid w:val="007B6D76"/>
    <w:rsid w:val="007B74D8"/>
    <w:rsid w:val="007C5278"/>
    <w:rsid w:val="007C776C"/>
    <w:rsid w:val="007D3113"/>
    <w:rsid w:val="007D4B26"/>
    <w:rsid w:val="007E0D47"/>
    <w:rsid w:val="007E3FD1"/>
    <w:rsid w:val="007E777C"/>
    <w:rsid w:val="007F1EAF"/>
    <w:rsid w:val="00800B21"/>
    <w:rsid w:val="00801AC2"/>
    <w:rsid w:val="00802FE2"/>
    <w:rsid w:val="00804C5C"/>
    <w:rsid w:val="00805FF4"/>
    <w:rsid w:val="0080624E"/>
    <w:rsid w:val="00814E4B"/>
    <w:rsid w:val="00827D25"/>
    <w:rsid w:val="00827F8D"/>
    <w:rsid w:val="00831CAA"/>
    <w:rsid w:val="00851EAA"/>
    <w:rsid w:val="008543EF"/>
    <w:rsid w:val="00856779"/>
    <w:rsid w:val="00863A02"/>
    <w:rsid w:val="00867226"/>
    <w:rsid w:val="008676E0"/>
    <w:rsid w:val="008704B1"/>
    <w:rsid w:val="008723A2"/>
    <w:rsid w:val="00873EF8"/>
    <w:rsid w:val="00873FFF"/>
    <w:rsid w:val="00876016"/>
    <w:rsid w:val="00881CDE"/>
    <w:rsid w:val="008852FB"/>
    <w:rsid w:val="008865FA"/>
    <w:rsid w:val="0089067E"/>
    <w:rsid w:val="008A7E1F"/>
    <w:rsid w:val="008B2967"/>
    <w:rsid w:val="008B300C"/>
    <w:rsid w:val="008B60E0"/>
    <w:rsid w:val="008B697B"/>
    <w:rsid w:val="008B7640"/>
    <w:rsid w:val="008D0CBA"/>
    <w:rsid w:val="008D3C50"/>
    <w:rsid w:val="008E06D3"/>
    <w:rsid w:val="008E122C"/>
    <w:rsid w:val="008E69B7"/>
    <w:rsid w:val="008E6D36"/>
    <w:rsid w:val="008F01F0"/>
    <w:rsid w:val="008F705F"/>
    <w:rsid w:val="0090134A"/>
    <w:rsid w:val="009058FD"/>
    <w:rsid w:val="009072EC"/>
    <w:rsid w:val="00911430"/>
    <w:rsid w:val="00916671"/>
    <w:rsid w:val="0092533B"/>
    <w:rsid w:val="00931F8A"/>
    <w:rsid w:val="00933BAB"/>
    <w:rsid w:val="009372B1"/>
    <w:rsid w:val="00941F78"/>
    <w:rsid w:val="0094422C"/>
    <w:rsid w:val="0095583C"/>
    <w:rsid w:val="009601B0"/>
    <w:rsid w:val="00961055"/>
    <w:rsid w:val="00963A9D"/>
    <w:rsid w:val="00963FFD"/>
    <w:rsid w:val="00970AE1"/>
    <w:rsid w:val="00973041"/>
    <w:rsid w:val="00976489"/>
    <w:rsid w:val="009823C3"/>
    <w:rsid w:val="00982E05"/>
    <w:rsid w:val="00990A2D"/>
    <w:rsid w:val="00992F61"/>
    <w:rsid w:val="009A1071"/>
    <w:rsid w:val="009A50BF"/>
    <w:rsid w:val="009B239A"/>
    <w:rsid w:val="009B2C81"/>
    <w:rsid w:val="009B2D33"/>
    <w:rsid w:val="009B33AB"/>
    <w:rsid w:val="009B50E4"/>
    <w:rsid w:val="009B6127"/>
    <w:rsid w:val="009B787B"/>
    <w:rsid w:val="009C38F1"/>
    <w:rsid w:val="009C4A95"/>
    <w:rsid w:val="009C6DD3"/>
    <w:rsid w:val="009D5B7D"/>
    <w:rsid w:val="009D5E5B"/>
    <w:rsid w:val="009E4697"/>
    <w:rsid w:val="009F2257"/>
    <w:rsid w:val="009F28F9"/>
    <w:rsid w:val="009F6164"/>
    <w:rsid w:val="00A01DA7"/>
    <w:rsid w:val="00A02156"/>
    <w:rsid w:val="00A02B6B"/>
    <w:rsid w:val="00A11C7D"/>
    <w:rsid w:val="00A20EFE"/>
    <w:rsid w:val="00A24208"/>
    <w:rsid w:val="00A43FEB"/>
    <w:rsid w:val="00A45551"/>
    <w:rsid w:val="00A50268"/>
    <w:rsid w:val="00A51202"/>
    <w:rsid w:val="00A54D25"/>
    <w:rsid w:val="00A61FAA"/>
    <w:rsid w:val="00A64EEE"/>
    <w:rsid w:val="00A81155"/>
    <w:rsid w:val="00A83C69"/>
    <w:rsid w:val="00A8490C"/>
    <w:rsid w:val="00A87F31"/>
    <w:rsid w:val="00A92751"/>
    <w:rsid w:val="00A92F99"/>
    <w:rsid w:val="00A97AA8"/>
    <w:rsid w:val="00AA0789"/>
    <w:rsid w:val="00AA3C7A"/>
    <w:rsid w:val="00AA40E3"/>
    <w:rsid w:val="00AA446C"/>
    <w:rsid w:val="00AA7FE6"/>
    <w:rsid w:val="00AB31FB"/>
    <w:rsid w:val="00AB7647"/>
    <w:rsid w:val="00AC0020"/>
    <w:rsid w:val="00AC1AC0"/>
    <w:rsid w:val="00AC3223"/>
    <w:rsid w:val="00AD08F5"/>
    <w:rsid w:val="00AD09F0"/>
    <w:rsid w:val="00AD0EF2"/>
    <w:rsid w:val="00AD3C91"/>
    <w:rsid w:val="00AE2DCE"/>
    <w:rsid w:val="00AF0E49"/>
    <w:rsid w:val="00AF1CED"/>
    <w:rsid w:val="00AF5183"/>
    <w:rsid w:val="00B0244A"/>
    <w:rsid w:val="00B056B3"/>
    <w:rsid w:val="00B07FA3"/>
    <w:rsid w:val="00B209C5"/>
    <w:rsid w:val="00B23A7E"/>
    <w:rsid w:val="00B23D84"/>
    <w:rsid w:val="00B270EE"/>
    <w:rsid w:val="00B3099D"/>
    <w:rsid w:val="00B3410F"/>
    <w:rsid w:val="00B42BB0"/>
    <w:rsid w:val="00B50984"/>
    <w:rsid w:val="00B51D43"/>
    <w:rsid w:val="00B70360"/>
    <w:rsid w:val="00B73F84"/>
    <w:rsid w:val="00B8427C"/>
    <w:rsid w:val="00B878EE"/>
    <w:rsid w:val="00B97848"/>
    <w:rsid w:val="00BA727B"/>
    <w:rsid w:val="00BA7E91"/>
    <w:rsid w:val="00BB01E7"/>
    <w:rsid w:val="00BB0567"/>
    <w:rsid w:val="00BB22BB"/>
    <w:rsid w:val="00BB304D"/>
    <w:rsid w:val="00BB6712"/>
    <w:rsid w:val="00BC2FE6"/>
    <w:rsid w:val="00BC5795"/>
    <w:rsid w:val="00BC7257"/>
    <w:rsid w:val="00BD12A4"/>
    <w:rsid w:val="00BD5AE6"/>
    <w:rsid w:val="00BE2A5E"/>
    <w:rsid w:val="00BE45E4"/>
    <w:rsid w:val="00BF48F1"/>
    <w:rsid w:val="00BF621E"/>
    <w:rsid w:val="00BF7F40"/>
    <w:rsid w:val="00C0209A"/>
    <w:rsid w:val="00C06F7D"/>
    <w:rsid w:val="00C138D7"/>
    <w:rsid w:val="00C24614"/>
    <w:rsid w:val="00C2759B"/>
    <w:rsid w:val="00C30CB1"/>
    <w:rsid w:val="00C31146"/>
    <w:rsid w:val="00C3403E"/>
    <w:rsid w:val="00C347D6"/>
    <w:rsid w:val="00C34FD8"/>
    <w:rsid w:val="00C4503D"/>
    <w:rsid w:val="00C508D3"/>
    <w:rsid w:val="00C557D5"/>
    <w:rsid w:val="00C55BC6"/>
    <w:rsid w:val="00C564F1"/>
    <w:rsid w:val="00C640A0"/>
    <w:rsid w:val="00C6416C"/>
    <w:rsid w:val="00C65E36"/>
    <w:rsid w:val="00C66755"/>
    <w:rsid w:val="00C70068"/>
    <w:rsid w:val="00C72234"/>
    <w:rsid w:val="00C7383E"/>
    <w:rsid w:val="00C75C67"/>
    <w:rsid w:val="00C75D38"/>
    <w:rsid w:val="00C84038"/>
    <w:rsid w:val="00C84326"/>
    <w:rsid w:val="00C91992"/>
    <w:rsid w:val="00C94E99"/>
    <w:rsid w:val="00C96651"/>
    <w:rsid w:val="00CA2DD7"/>
    <w:rsid w:val="00CA4932"/>
    <w:rsid w:val="00CB7EAD"/>
    <w:rsid w:val="00CC1435"/>
    <w:rsid w:val="00CC5FA7"/>
    <w:rsid w:val="00CD455A"/>
    <w:rsid w:val="00CE04AB"/>
    <w:rsid w:val="00CE31A9"/>
    <w:rsid w:val="00CE4641"/>
    <w:rsid w:val="00CF07D8"/>
    <w:rsid w:val="00D00F50"/>
    <w:rsid w:val="00D04088"/>
    <w:rsid w:val="00D057BB"/>
    <w:rsid w:val="00D068A4"/>
    <w:rsid w:val="00D12A2C"/>
    <w:rsid w:val="00D13543"/>
    <w:rsid w:val="00D32775"/>
    <w:rsid w:val="00D348C7"/>
    <w:rsid w:val="00D4230D"/>
    <w:rsid w:val="00D563A4"/>
    <w:rsid w:val="00D720F7"/>
    <w:rsid w:val="00D764D7"/>
    <w:rsid w:val="00D83FDB"/>
    <w:rsid w:val="00D86D0B"/>
    <w:rsid w:val="00D96540"/>
    <w:rsid w:val="00DA39E1"/>
    <w:rsid w:val="00DA3FE4"/>
    <w:rsid w:val="00DA47F1"/>
    <w:rsid w:val="00DA5583"/>
    <w:rsid w:val="00DA595E"/>
    <w:rsid w:val="00DA7432"/>
    <w:rsid w:val="00DB2714"/>
    <w:rsid w:val="00DB4F65"/>
    <w:rsid w:val="00DC0D7E"/>
    <w:rsid w:val="00DE092B"/>
    <w:rsid w:val="00DE452F"/>
    <w:rsid w:val="00DF1758"/>
    <w:rsid w:val="00DF3D45"/>
    <w:rsid w:val="00DF4646"/>
    <w:rsid w:val="00DF4DF8"/>
    <w:rsid w:val="00DF7ACD"/>
    <w:rsid w:val="00E021B5"/>
    <w:rsid w:val="00E03CFD"/>
    <w:rsid w:val="00E05CB8"/>
    <w:rsid w:val="00E1735E"/>
    <w:rsid w:val="00E21D19"/>
    <w:rsid w:val="00E27213"/>
    <w:rsid w:val="00E36E1A"/>
    <w:rsid w:val="00E41889"/>
    <w:rsid w:val="00E42983"/>
    <w:rsid w:val="00E45C4C"/>
    <w:rsid w:val="00E46C80"/>
    <w:rsid w:val="00E47F53"/>
    <w:rsid w:val="00E51C86"/>
    <w:rsid w:val="00E539F6"/>
    <w:rsid w:val="00E55025"/>
    <w:rsid w:val="00E56D49"/>
    <w:rsid w:val="00E633A9"/>
    <w:rsid w:val="00E67BC3"/>
    <w:rsid w:val="00E7671F"/>
    <w:rsid w:val="00E80A1C"/>
    <w:rsid w:val="00E81923"/>
    <w:rsid w:val="00E827D9"/>
    <w:rsid w:val="00E83969"/>
    <w:rsid w:val="00E86993"/>
    <w:rsid w:val="00E87456"/>
    <w:rsid w:val="00E905EF"/>
    <w:rsid w:val="00EA36B3"/>
    <w:rsid w:val="00EA4129"/>
    <w:rsid w:val="00EA49C4"/>
    <w:rsid w:val="00EA5C5B"/>
    <w:rsid w:val="00EB7C82"/>
    <w:rsid w:val="00EC1E6F"/>
    <w:rsid w:val="00EC68FB"/>
    <w:rsid w:val="00ED2E55"/>
    <w:rsid w:val="00ED453E"/>
    <w:rsid w:val="00ED6299"/>
    <w:rsid w:val="00EF1FC0"/>
    <w:rsid w:val="00EF3848"/>
    <w:rsid w:val="00F11262"/>
    <w:rsid w:val="00F25F85"/>
    <w:rsid w:val="00F275B1"/>
    <w:rsid w:val="00F30255"/>
    <w:rsid w:val="00F3200D"/>
    <w:rsid w:val="00F348C5"/>
    <w:rsid w:val="00F40A36"/>
    <w:rsid w:val="00F46996"/>
    <w:rsid w:val="00F53496"/>
    <w:rsid w:val="00F53F8E"/>
    <w:rsid w:val="00F5416F"/>
    <w:rsid w:val="00F60FF1"/>
    <w:rsid w:val="00F63A3C"/>
    <w:rsid w:val="00F750E4"/>
    <w:rsid w:val="00F80CC8"/>
    <w:rsid w:val="00F80F51"/>
    <w:rsid w:val="00F83972"/>
    <w:rsid w:val="00F85673"/>
    <w:rsid w:val="00F90A91"/>
    <w:rsid w:val="00F91605"/>
    <w:rsid w:val="00F91D1C"/>
    <w:rsid w:val="00F932EA"/>
    <w:rsid w:val="00F97407"/>
    <w:rsid w:val="00FA48A7"/>
    <w:rsid w:val="00FA645C"/>
    <w:rsid w:val="00FB3295"/>
    <w:rsid w:val="00FC1049"/>
    <w:rsid w:val="00FC4383"/>
    <w:rsid w:val="00FD2991"/>
    <w:rsid w:val="00FF0338"/>
    <w:rsid w:val="00FF14E0"/>
    <w:rsid w:val="00FF1580"/>
    <w:rsid w:val="00FF358E"/>
    <w:rsid w:val="00FF4853"/>
    <w:rsid w:val="00FF6386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5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1">
    <w:name w:val="c10 c11"/>
    <w:basedOn w:val="a"/>
    <w:rsid w:val="0085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1EAA"/>
  </w:style>
  <w:style w:type="character" w:customStyle="1" w:styleId="c4">
    <w:name w:val="c4"/>
    <w:basedOn w:val="a0"/>
    <w:rsid w:val="00851EAA"/>
  </w:style>
  <w:style w:type="character" w:customStyle="1" w:styleId="apple-converted-space">
    <w:name w:val="apple-converted-space"/>
    <w:basedOn w:val="a0"/>
    <w:rsid w:val="00851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5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1">
    <w:name w:val="c10 c11"/>
    <w:basedOn w:val="a"/>
    <w:rsid w:val="0085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1EAA"/>
  </w:style>
  <w:style w:type="character" w:customStyle="1" w:styleId="c4">
    <w:name w:val="c4"/>
    <w:basedOn w:val="a0"/>
    <w:rsid w:val="00851EAA"/>
  </w:style>
  <w:style w:type="character" w:customStyle="1" w:styleId="apple-converted-space">
    <w:name w:val="apple-converted-space"/>
    <w:basedOn w:val="a0"/>
    <w:rsid w:val="0085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173690</dc:creator>
  <cp:lastModifiedBy>173690</cp:lastModifiedBy>
  <cp:revision>2</cp:revision>
  <dcterms:created xsi:type="dcterms:W3CDTF">2024-11-12T15:39:00Z</dcterms:created>
  <dcterms:modified xsi:type="dcterms:W3CDTF">2024-11-12T15:40:00Z</dcterms:modified>
</cp:coreProperties>
</file>